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Style"/>
        <w:tabs>
          <w:tab w:val="left" w:pos="612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STATE OF NORTH CAROLINA</w:t>
      </w:r>
    </w:p>
    <w:p>
      <w:pPr>
        <w:pStyle w:val="•Default Style"/>
        <w:tabs>
          <w:tab w:val="left" w:pos="6120"/>
        </w:tabs>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p>
    <w:p>
      <w:pPr>
        <w:pStyle w:val="•Default Style"/>
        <w:tabs>
          <w:tab w:val="left" w:pos="6300"/>
        </w:tabs>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AFFIDAVIT</w:t>
      </w: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612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COUNTY OF</w:t>
      </w: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6120"/>
        </w:tabs>
        <w:rPr>
          <w:rFonts w:ascii="Times New Roman" w:cs="Times New Roman" w:hAnsi="Times New Roman" w:eastAsia="Times New Roman"/>
          <w:sz w:val="26"/>
          <w:szCs w:val="26"/>
        </w:rPr>
      </w:pPr>
      <w:r>
        <w:rPr>
          <w:rFonts w:ascii="Times New Roman" w:hAnsi="Times New Roman"/>
          <w:b w:val="1"/>
          <w:bCs w:val="1"/>
          <w:sz w:val="26"/>
          <w:szCs w:val="26"/>
          <w:rtl w:val="0"/>
          <w:lang w:val="en-US"/>
        </w:rPr>
        <w:t xml:space="preserve">COMES NOW, </w:t>
      </w:r>
      <w:r>
        <w:rPr>
          <w:rFonts w:ascii="Times New Roman" w:hAnsi="Times New Roman"/>
          <w:sz w:val="26"/>
          <w:szCs w:val="26"/>
          <w:rtl w:val="0"/>
          <w:lang w:val="en-US"/>
        </w:rPr>
        <w:t xml:space="preserve"> </w:t>
      </w:r>
      <w:r>
        <w:rPr>
          <w:rFonts w:ascii="Times New Roman" w:hAnsi="Times New Roman"/>
          <w:sz w:val="26"/>
          <w:szCs w:val="26"/>
          <w:rtl w:val="0"/>
          <w:lang w:val="en-US"/>
        </w:rPr>
        <w:t>______________________</w:t>
      </w:r>
      <w:r>
        <w:rPr>
          <w:rFonts w:ascii="Times New Roman" w:hAnsi="Times New Roman"/>
          <w:sz w:val="26"/>
          <w:szCs w:val="26"/>
          <w:rtl w:val="0"/>
          <w:lang w:val="en-US"/>
        </w:rPr>
        <w:t xml:space="preserve">  , who after being duly sworn deposes and says:</w:t>
      </w:r>
    </w:p>
    <w:p>
      <w:pPr>
        <w:pStyle w:val="•Default Style"/>
        <w:tabs>
          <w:tab w:val="left" w:pos="6120"/>
        </w:tabs>
        <w:rPr>
          <w:rFonts w:ascii="Times New Roman" w:cs="Times New Roman" w:hAnsi="Times New Roman" w:eastAsia="Times New Roman"/>
          <w:sz w:val="26"/>
          <w:szCs w:val="26"/>
        </w:rPr>
      </w:pPr>
    </w:p>
    <w:p>
      <w:pPr>
        <w:pStyle w:val="•Default Style"/>
        <w:tabs>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 xml:space="preserve">That I am the Attorney in Fact of that Power of Attorney executed on _____________ by _____________ (hereafter Principal).  That Affiant affirms that said Power of Attorney has not bee revoked and that the Principal is alive at the date and time of the execution of this affidavit.  </w:t>
      </w:r>
    </w:p>
    <w:p>
      <w:pPr>
        <w:pStyle w:val="•Default Style"/>
        <w:tabs>
          <w:tab w:val="left" w:pos="6120"/>
        </w:tabs>
        <w:rPr>
          <w:rFonts w:ascii="Times New Roman" w:cs="Times New Roman" w:hAnsi="Times New Roman" w:eastAsia="Times New Roman"/>
          <w:sz w:val="26"/>
          <w:szCs w:val="26"/>
        </w:rPr>
      </w:pPr>
    </w:p>
    <w:p>
      <w:pPr>
        <w:pStyle w:val="•Default Style"/>
        <w:tabs>
          <w:tab w:val="left" w:pos="540"/>
          <w:tab w:val="left" w:pos="612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p>
    <w:p>
      <w:pPr>
        <w:pStyle w:val="•Default Style"/>
        <w:tabs>
          <w:tab w:val="left" w:pos="540"/>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 xml:space="preserve">This the </w:t>
      </w:r>
      <w:r>
        <w:rPr>
          <w:rFonts w:ascii="Times New Roman" w:hAnsi="Times New Roman"/>
          <w:sz w:val="26"/>
          <w:szCs w:val="26"/>
          <w:u w:val="single"/>
          <w:rtl w:val="0"/>
          <w:lang w:val="en-US"/>
        </w:rPr>
        <w:t xml:space="preserve">          </w:t>
      </w:r>
      <w:r>
        <w:rPr>
          <w:rFonts w:ascii="Times New Roman" w:hAnsi="Times New Roman"/>
          <w:sz w:val="26"/>
          <w:szCs w:val="26"/>
          <w:rtl w:val="0"/>
          <w:lang w:val="en-US"/>
        </w:rPr>
        <w:t xml:space="preserve"> day of</w:t>
      </w:r>
      <w:r>
        <w:rPr>
          <w:rFonts w:ascii="Times New Roman" w:hAnsi="Times New Roman"/>
          <w:sz w:val="26"/>
          <w:szCs w:val="26"/>
          <w:rtl w:val="0"/>
          <w:lang w:val="en-US"/>
        </w:rPr>
        <w:t>____________</w:t>
      </w:r>
      <w:r>
        <w:rPr>
          <w:rFonts w:ascii="Times New Roman" w:hAnsi="Times New Roman"/>
          <w:sz w:val="26"/>
          <w:szCs w:val="26"/>
          <w:rtl w:val="0"/>
          <w:lang w:val="en-US"/>
        </w:rPr>
        <w:t>, 20</w:t>
      </w:r>
      <w:r>
        <w:rPr>
          <w:rFonts w:ascii="Times New Roman" w:hAnsi="Times New Roman"/>
          <w:sz w:val="26"/>
          <w:szCs w:val="26"/>
          <w:rtl w:val="0"/>
          <w:lang w:val="en-US"/>
        </w:rPr>
        <w:t>__</w:t>
      </w:r>
      <w:r>
        <w:rPr>
          <w:rFonts w:ascii="Times New Roman" w:hAnsi="Times New Roman"/>
          <w:sz w:val="26"/>
          <w:szCs w:val="26"/>
          <w:rtl w:val="0"/>
          <w:lang w:val="en-US"/>
        </w:rPr>
        <w:t>.</w:t>
      </w:r>
    </w:p>
    <w:p>
      <w:pPr>
        <w:pStyle w:val="•Default Style"/>
        <w:tabs>
          <w:tab w:val="left" w:pos="540"/>
          <w:tab w:val="left" w:pos="6120"/>
        </w:tabs>
        <w:rPr>
          <w:rFonts w:ascii="Times New Roman" w:cs="Times New Roman" w:hAnsi="Times New Roman" w:eastAsia="Times New Roman"/>
          <w:sz w:val="26"/>
          <w:szCs w:val="26"/>
        </w:rPr>
      </w:pPr>
    </w:p>
    <w:p>
      <w:pPr>
        <w:pStyle w:val="•Default Style"/>
        <w:tabs>
          <w:tab w:val="left" w:pos="540"/>
          <w:tab w:val="left" w:pos="6120"/>
        </w:tabs>
        <w:rPr>
          <w:rFonts w:ascii="Times New Roman" w:cs="Times New Roman" w:hAnsi="Times New Roman" w:eastAsia="Times New Roman"/>
          <w:sz w:val="26"/>
          <w:szCs w:val="26"/>
        </w:rPr>
      </w:pPr>
    </w:p>
    <w:p>
      <w:pPr>
        <w:pStyle w:val="•Default Style"/>
        <w:tabs>
          <w:tab w:val="left" w:pos="540"/>
          <w:tab w:val="left" w:pos="6120"/>
        </w:tabs>
        <w:rPr>
          <w:rFonts w:ascii="Times New Roman" w:cs="Times New Roman" w:hAnsi="Times New Roman" w:eastAsia="Times New Roman"/>
          <w:sz w:val="26"/>
          <w:szCs w:val="26"/>
        </w:rPr>
      </w:pPr>
    </w:p>
    <w:p>
      <w:pPr>
        <w:pStyle w:val="•Default Style"/>
        <w:tabs>
          <w:tab w:val="left" w:pos="540"/>
          <w:tab w:val="left" w:pos="6120"/>
        </w:tabs>
        <w:jc w:val="right"/>
        <w:rPr>
          <w:rFonts w:ascii="Times New Roman" w:cs="Times New Roman" w:hAnsi="Times New Roman" w:eastAsia="Times New Roman"/>
          <w:sz w:val="26"/>
          <w:szCs w:val="26"/>
          <w:u w:val="single"/>
        </w:rPr>
      </w:pPr>
      <w:r>
        <w:rPr>
          <w:rFonts w:ascii="Times New Roman" w:cs="Times New Roman" w:hAnsi="Times New Roman" w:eastAsia="Times New Roman"/>
          <w:sz w:val="26"/>
          <w:szCs w:val="26"/>
        </w:rPr>
        <w:tab/>
      </w:r>
      <w:r>
        <w:rPr>
          <w:rFonts w:ascii="Times New Roman" w:hAnsi="Times New Roman"/>
          <w:sz w:val="26"/>
          <w:szCs w:val="26"/>
          <w:u w:val="single"/>
          <w:rtl w:val="0"/>
          <w:lang w:val="en-US"/>
        </w:rPr>
        <w:t xml:space="preserve">                                            </w:t>
      </w:r>
      <w:r>
        <w:rPr>
          <w:rFonts w:ascii="Times New Roman" w:hAnsi="Times New Roman"/>
          <w:sz w:val="26"/>
          <w:szCs w:val="26"/>
          <w:rtl w:val="0"/>
          <w:lang w:val="en-US"/>
        </w:rPr>
        <w:t xml:space="preserve"> (SEAL)</w:t>
      </w:r>
    </w:p>
    <w:p>
      <w:pPr>
        <w:pStyle w:val="•Default Style"/>
        <w:tabs>
          <w:tab w:val="left" w:pos="540"/>
          <w:tab w:val="left" w:pos="6120"/>
        </w:tabs>
        <w:jc w:val="right"/>
        <w:rPr>
          <w:rFonts w:ascii="Times New Roman" w:cs="Times New Roman" w:hAnsi="Times New Roman" w:eastAsia="Times New Roman"/>
          <w:sz w:val="26"/>
          <w:szCs w:val="26"/>
          <w:u w:val="single"/>
        </w:rPr>
      </w:pPr>
    </w:p>
    <w:p>
      <w:pPr>
        <w:pStyle w:val="•Default Style"/>
        <w:tabs>
          <w:tab w:val="left" w:pos="540"/>
          <w:tab w:val="left" w:pos="6120"/>
        </w:tabs>
        <w:jc w:val="right"/>
        <w:rPr>
          <w:rFonts w:ascii="Times New Roman" w:cs="Times New Roman" w:hAnsi="Times New Roman" w:eastAsia="Times New Roman"/>
          <w:sz w:val="26"/>
          <w:szCs w:val="26"/>
          <w:u w:val="single"/>
        </w:rPr>
      </w:pPr>
    </w:p>
    <w:p>
      <w:pPr>
        <w:pStyle w:val="•Default Style"/>
        <w:tabs>
          <w:tab w:val="left" w:pos="540"/>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COUNTY OF</w:t>
      </w:r>
    </w:p>
    <w:p>
      <w:pPr>
        <w:pStyle w:val="•Default Style"/>
        <w:tabs>
          <w:tab w:val="left" w:pos="540"/>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Default Style"/>
        <w:tabs>
          <w:tab w:val="left" w:pos="540"/>
          <w:tab w:val="left" w:pos="6120"/>
        </w:tabs>
        <w:rPr>
          <w:rFonts w:ascii="Times New Roman" w:cs="Times New Roman" w:hAnsi="Times New Roman" w:eastAsia="Times New Roman"/>
          <w:sz w:val="26"/>
          <w:szCs w:val="26"/>
        </w:rPr>
      </w:pPr>
    </w:p>
    <w:p>
      <w:pPr>
        <w:pStyle w:val="•Default Style"/>
        <w:tabs>
          <w:tab w:val="left" w:pos="540"/>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 xml:space="preserve">Before me the undersigned officer authorized by law to administer oaths personally appeared               , who acknowledged the execution of the foregoing instrument.  Witness my hand and official seal, this the </w:t>
      </w:r>
      <w:r>
        <w:rPr>
          <w:rFonts w:ascii="Times New Roman" w:hAnsi="Times New Roman"/>
          <w:sz w:val="26"/>
          <w:szCs w:val="26"/>
          <w:u w:val="single"/>
          <w:rtl w:val="0"/>
          <w:lang w:val="en-US"/>
        </w:rPr>
        <w:t xml:space="preserve">         </w:t>
      </w:r>
      <w:r>
        <w:rPr>
          <w:rFonts w:ascii="Times New Roman" w:hAnsi="Times New Roman"/>
          <w:sz w:val="26"/>
          <w:szCs w:val="26"/>
          <w:rtl w:val="0"/>
          <w:lang w:val="en-US"/>
        </w:rPr>
        <w:t xml:space="preserve"> day</w:t>
      </w:r>
    </w:p>
    <w:p>
      <w:pPr>
        <w:pStyle w:val="•Default Style"/>
        <w:tabs>
          <w:tab w:val="left" w:pos="540"/>
          <w:tab w:val="left" w:pos="6120"/>
        </w:tabs>
        <w:rPr>
          <w:rFonts w:ascii="Times New Roman" w:cs="Times New Roman" w:hAnsi="Times New Roman" w:eastAsia="Times New Roman"/>
          <w:sz w:val="26"/>
          <w:szCs w:val="26"/>
        </w:rPr>
      </w:pPr>
      <w:r>
        <w:rPr>
          <w:rFonts w:ascii="Times New Roman" w:hAnsi="Times New Roman"/>
          <w:sz w:val="26"/>
          <w:szCs w:val="26"/>
          <w:rtl w:val="0"/>
          <w:lang w:val="en-US"/>
        </w:rPr>
        <w:t>of September, 20</w:t>
      </w:r>
      <w:r>
        <w:rPr>
          <w:rFonts w:ascii="Times New Roman" w:hAnsi="Times New Roman"/>
          <w:sz w:val="26"/>
          <w:szCs w:val="26"/>
          <w:rtl w:val="0"/>
          <w:lang w:val="en-US"/>
        </w:rPr>
        <w:t>__</w:t>
      </w:r>
      <w:r>
        <w:rPr>
          <w:rFonts w:ascii="Times New Roman" w:hAnsi="Times New Roman"/>
          <w:sz w:val="26"/>
          <w:szCs w:val="26"/>
          <w:rtl w:val="0"/>
          <w:lang w:val="en-US"/>
        </w:rPr>
        <w:t>.</w:t>
      </w:r>
    </w:p>
    <w:p>
      <w:pPr>
        <w:pStyle w:val="•Default Style"/>
        <w:tabs>
          <w:tab w:val="left" w:pos="540"/>
          <w:tab w:val="left" w:pos="6120"/>
        </w:tabs>
        <w:rPr>
          <w:rFonts w:ascii="Times New Roman" w:cs="Times New Roman" w:hAnsi="Times New Roman" w:eastAsia="Times New Roman"/>
          <w:sz w:val="26"/>
          <w:szCs w:val="26"/>
        </w:rPr>
      </w:pPr>
    </w:p>
    <w:p>
      <w:pPr>
        <w:pStyle w:val="•Default Style"/>
        <w:tabs>
          <w:tab w:val="left" w:pos="540"/>
          <w:tab w:val="left" w:pos="6120"/>
        </w:tabs>
        <w:jc w:val="right"/>
        <w:rPr>
          <w:rFonts w:ascii="Times New Roman" w:cs="Times New Roman" w:hAnsi="Times New Roman" w:eastAsia="Times New Roman"/>
          <w:b w:val="1"/>
          <w:bCs w:val="1"/>
          <w:sz w:val="26"/>
          <w:szCs w:val="26"/>
        </w:rPr>
      </w:pPr>
      <w:r>
        <w:rPr>
          <w:rFonts w:ascii="Times New Roman" w:hAnsi="Times New Roman"/>
          <w:sz w:val="26"/>
          <w:szCs w:val="26"/>
          <w:rtl w:val="0"/>
          <w:lang w:val="en-US"/>
        </w:rPr>
        <w:t>My Commission expires:</w:t>
      </w:r>
      <w:r>
        <w:rPr>
          <w:rFonts w:ascii="Times New Roman" w:hAnsi="Times New Roman"/>
          <w:sz w:val="26"/>
          <w:szCs w:val="26"/>
          <w:u w:val="single"/>
          <w:rtl w:val="0"/>
          <w:lang w:val="en-US"/>
        </w:rPr>
        <w:t xml:space="preserve">                    </w:t>
      </w:r>
      <w:r>
        <w:rPr>
          <w:rFonts w:ascii="Times New Roman" w:hAnsi="Times New Roman"/>
          <w:sz w:val="26"/>
          <w:szCs w:val="26"/>
          <w:rtl w:val="0"/>
          <w:lang w:val="en-US"/>
        </w:rPr>
        <w:t xml:space="preserve">                     </w:t>
      </w:r>
      <w:r>
        <w:rPr>
          <w:rFonts w:ascii="Times New Roman" w:hAnsi="Times New Roman"/>
          <w:sz w:val="26"/>
          <w:szCs w:val="26"/>
          <w:u w:val="single"/>
          <w:rtl w:val="0"/>
          <w:lang w:val="en-US"/>
        </w:rPr>
        <w:t xml:space="preserve">                                            </w:t>
      </w:r>
      <w:r>
        <w:rPr>
          <w:rFonts w:ascii="Times New Roman" w:hAnsi="Times New Roman"/>
          <w:sz w:val="26"/>
          <w:szCs w:val="26"/>
          <w:rtl w:val="0"/>
          <w:lang w:val="en-US"/>
        </w:rPr>
        <w:t xml:space="preserve"> Notary Public         </w:t>
      </w:r>
    </w:p>
    <w:p>
      <w:pPr>
        <w:pStyle w:val="•Default Style"/>
        <w:tabs>
          <w:tab w:val="left" w:pos="6120"/>
        </w:tabs>
        <w:rPr>
          <w:rFonts w:ascii="Times New Roman" w:cs="Times New Roman" w:hAnsi="Times New Roman" w:eastAsia="Times New Roman"/>
          <w:b w:val="1"/>
          <w:bCs w:val="1"/>
          <w:sz w:val="26"/>
          <w:szCs w:val="26"/>
        </w:rPr>
      </w:pPr>
    </w:p>
    <w:p>
      <w:pPr>
        <w:pStyle w:val="•Default Style"/>
        <w:tabs>
          <w:tab w:val="left" w:pos="540"/>
          <w:tab w:val="left" w:pos="6120"/>
        </w:tabs>
        <w:jc w:val="right"/>
      </w:pPr>
      <w:r>
        <w:rPr>
          <w:rFonts w:ascii="Times New Roman" w:cs="Times New Roman" w:hAnsi="Times New Roman" w:eastAsia="Times New Roman"/>
          <w:b w:val="1"/>
          <w:bCs w:val="1"/>
          <w:sz w:val="26"/>
          <w:szCs w:val="26"/>
        </w:rPr>
        <w:tab/>
        <w:tab/>
        <w:tab/>
        <w:tab/>
        <w:tab/>
      </w:r>
    </w:p>
    <w:sectPr>
      <w:headerReference w:type="default" r:id="rId4"/>
      <w:footerReference w:type="default" r:id="rId5"/>
      <w:pgSz w:w="12240" w:h="15840" w:orient="portrait"/>
      <w:pgMar w:top="820" w:right="1220" w:bottom="820" w:left="12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ne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Style">
    <w:name w:val="•Default Style"/>
    <w:next w:val="•Default Style"/>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eneva" w:cs="Arial Unicode MS" w:hAnsi="Genev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